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4B" w:rsidRPr="004C53D7" w:rsidRDefault="002B1A4C" w:rsidP="004C53D7">
      <w:pPr>
        <w:jc w:val="center"/>
        <w:rPr>
          <w:rFonts w:ascii="Times New Roman" w:eastAsia="標楷體" w:hAnsi="Times New Roman"/>
          <w:b/>
          <w:color w:val="000000"/>
          <w:sz w:val="32"/>
          <w:szCs w:val="32"/>
          <w:shd w:val="clear" w:color="auto" w:fill="FEFEF2"/>
        </w:rPr>
      </w:pPr>
      <w:r w:rsidRPr="004C53D7">
        <w:rPr>
          <w:rFonts w:ascii="Times New Roman" w:eastAsia="標楷體" w:hAnsi="標楷體"/>
          <w:b/>
          <w:color w:val="000000"/>
          <w:sz w:val="32"/>
          <w:szCs w:val="32"/>
          <w:shd w:val="clear" w:color="auto" w:fill="FEFEF2"/>
        </w:rPr>
        <w:t>『</w:t>
      </w:r>
      <w:r w:rsidRPr="004C53D7">
        <w:rPr>
          <w:rFonts w:ascii="Times New Roman" w:eastAsia="標楷體" w:hAnsi="Times New Roman"/>
          <w:b/>
          <w:color w:val="000000"/>
          <w:sz w:val="32"/>
          <w:szCs w:val="32"/>
          <w:shd w:val="clear" w:color="auto" w:fill="FEFEF2"/>
        </w:rPr>
        <w:t>201</w:t>
      </w:r>
      <w:r w:rsidR="004C53D7" w:rsidRPr="004C53D7">
        <w:rPr>
          <w:rFonts w:ascii="Times New Roman" w:eastAsia="標楷體" w:hAnsi="Times New Roman"/>
          <w:b/>
          <w:color w:val="000000"/>
          <w:sz w:val="32"/>
          <w:szCs w:val="32"/>
          <w:shd w:val="clear" w:color="auto" w:fill="FEFEF2"/>
        </w:rPr>
        <w:t>4</w:t>
      </w:r>
      <w:r w:rsidR="004C53D7" w:rsidRPr="004C53D7">
        <w:rPr>
          <w:rFonts w:ascii="Times New Roman" w:eastAsia="標楷體" w:hAnsi="標楷體"/>
          <w:b/>
          <w:color w:val="000000"/>
          <w:sz w:val="32"/>
          <w:szCs w:val="32"/>
          <w:shd w:val="clear" w:color="auto" w:fill="FEFEF2"/>
        </w:rPr>
        <w:t>金融管理系</w:t>
      </w:r>
      <w:r w:rsidRPr="004C53D7">
        <w:rPr>
          <w:rFonts w:ascii="Times New Roman" w:eastAsia="標楷體" w:hAnsi="標楷體"/>
          <w:b/>
          <w:color w:val="000000"/>
          <w:sz w:val="32"/>
          <w:szCs w:val="32"/>
          <w:shd w:val="clear" w:color="auto" w:fill="FEFEF2"/>
        </w:rPr>
        <w:t>保單健診與保險規劃』競賽活動</w:t>
      </w:r>
      <w:r w:rsidR="00371763">
        <w:rPr>
          <w:rFonts w:ascii="Times New Roman" w:eastAsia="標楷體" w:hAnsi="標楷體" w:hint="eastAsia"/>
          <w:b/>
          <w:color w:val="000000"/>
          <w:sz w:val="32"/>
          <w:szCs w:val="32"/>
          <w:shd w:val="clear" w:color="auto" w:fill="FEFEF2"/>
        </w:rPr>
        <w:t>辦法</w:t>
      </w:r>
    </w:p>
    <w:tbl>
      <w:tblPr>
        <w:tblW w:w="864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8"/>
        <w:gridCol w:w="1000"/>
        <w:gridCol w:w="6087"/>
        <w:gridCol w:w="106"/>
      </w:tblGrid>
      <w:tr w:rsidR="002B1A4C" w:rsidRPr="004C53D7" w:rsidTr="00371763">
        <w:trPr>
          <w:gridAfter w:val="1"/>
          <w:wAfter w:w="61" w:type="dxa"/>
          <w:tblCellSpacing w:w="15" w:type="dxa"/>
        </w:trPr>
        <w:tc>
          <w:tcPr>
            <w:tcW w:w="1403" w:type="dxa"/>
            <w:shd w:val="clear" w:color="auto" w:fill="FEF2F2"/>
            <w:vAlign w:val="center"/>
            <w:hideMark/>
          </w:tcPr>
          <w:p w:rsidR="002B1A4C" w:rsidRPr="004C53D7" w:rsidRDefault="002B1A4C" w:rsidP="002B1A4C">
            <w:pPr>
              <w:widowControl/>
              <w:spacing w:after="0" w:line="384" w:lineRule="atLeast"/>
              <w:ind w:left="0" w:firstLine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C53D7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活動宗旨</w:t>
            </w:r>
          </w:p>
        </w:tc>
        <w:tc>
          <w:tcPr>
            <w:tcW w:w="7057" w:type="dxa"/>
            <w:gridSpan w:val="2"/>
            <w:shd w:val="clear" w:color="auto" w:fill="FEFEF2"/>
            <w:vAlign w:val="center"/>
            <w:hideMark/>
          </w:tcPr>
          <w:p w:rsidR="00371763" w:rsidRPr="004C53D7" w:rsidRDefault="002B1A4C" w:rsidP="00371763">
            <w:pPr>
              <w:widowControl/>
              <w:spacing w:after="0" w:line="384" w:lineRule="atLeast"/>
              <w:ind w:left="0" w:firstLine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C53D7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藉由『</w:t>
            </w:r>
            <w:r w:rsidR="004C53D7" w:rsidRPr="004C53D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="004C53D7" w:rsidRPr="004C53D7">
              <w:rPr>
                <w:rFonts w:ascii="Times New Roman" w:eastAsia="標楷體" w:hAnsi="Times New Roman"/>
                <w:color w:val="000000"/>
                <w:szCs w:val="24"/>
                <w:shd w:val="clear" w:color="auto" w:fill="FEFEF2"/>
              </w:rPr>
              <w:t>014</w:t>
            </w:r>
            <w:r w:rsidR="004C53D7" w:rsidRPr="004C53D7">
              <w:rPr>
                <w:rFonts w:ascii="Times New Roman" w:eastAsia="標楷體" w:hAnsi="標楷體"/>
                <w:color w:val="000000"/>
                <w:szCs w:val="24"/>
                <w:shd w:val="clear" w:color="auto" w:fill="FEFEF2"/>
              </w:rPr>
              <w:t>金融管理系保單健診與保險規劃</w:t>
            </w:r>
            <w:r w:rsidRPr="004C53D7">
              <w:rPr>
                <w:rFonts w:ascii="Times New Roman" w:eastAsia="標楷體" w:hAnsi="標楷體"/>
                <w:color w:val="000000"/>
                <w:kern w:val="0"/>
                <w:szCs w:val="24"/>
              </w:rPr>
              <w:t>』競賽活動，提升</w:t>
            </w:r>
            <w:r w:rsidR="004C53D7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本系</w:t>
            </w:r>
            <w:r w:rsidRPr="004C53D7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學生的保險概念。並透過競賽啟發學習潛能及創造力達到生動教學的目的。</w:t>
            </w:r>
          </w:p>
        </w:tc>
      </w:tr>
      <w:tr w:rsidR="00371763" w:rsidRPr="004C53D7" w:rsidTr="00371763">
        <w:trPr>
          <w:gridAfter w:val="1"/>
          <w:wAfter w:w="61" w:type="dxa"/>
          <w:tblCellSpacing w:w="15" w:type="dxa"/>
        </w:trPr>
        <w:tc>
          <w:tcPr>
            <w:tcW w:w="1403" w:type="dxa"/>
            <w:shd w:val="clear" w:color="auto" w:fill="FEF2F2"/>
            <w:vAlign w:val="center"/>
            <w:hideMark/>
          </w:tcPr>
          <w:p w:rsidR="00371763" w:rsidRPr="004C53D7" w:rsidRDefault="00371763" w:rsidP="002B1A4C">
            <w:pPr>
              <w:widowControl/>
              <w:spacing w:after="0" w:line="384" w:lineRule="atLeast"/>
              <w:ind w:left="0" w:firstLine="0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7057" w:type="dxa"/>
            <w:gridSpan w:val="2"/>
            <w:shd w:val="clear" w:color="auto" w:fill="FEFEF2"/>
            <w:vAlign w:val="center"/>
            <w:hideMark/>
          </w:tcPr>
          <w:p w:rsidR="00371763" w:rsidRDefault="00371763" w:rsidP="004C53D7">
            <w:pPr>
              <w:widowControl/>
              <w:spacing w:after="0" w:line="384" w:lineRule="atLeast"/>
              <w:ind w:left="0" w:firstLine="0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</w:p>
        </w:tc>
      </w:tr>
      <w:tr w:rsidR="00371763" w:rsidRPr="004C53D7" w:rsidTr="00371763">
        <w:trPr>
          <w:gridAfter w:val="1"/>
          <w:wAfter w:w="61" w:type="dxa"/>
          <w:tblCellSpacing w:w="15" w:type="dxa"/>
        </w:trPr>
        <w:tc>
          <w:tcPr>
            <w:tcW w:w="1403" w:type="dxa"/>
            <w:shd w:val="clear" w:color="auto" w:fill="FEF2F2"/>
            <w:vAlign w:val="center"/>
            <w:hideMark/>
          </w:tcPr>
          <w:p w:rsidR="00371763" w:rsidRPr="004C53D7" w:rsidRDefault="00371763" w:rsidP="002B1A4C">
            <w:pPr>
              <w:widowControl/>
              <w:spacing w:after="0" w:line="384" w:lineRule="atLeast"/>
              <w:ind w:left="0" w:firstLine="0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7057" w:type="dxa"/>
            <w:gridSpan w:val="2"/>
            <w:shd w:val="clear" w:color="auto" w:fill="FEFEF2"/>
            <w:vAlign w:val="center"/>
            <w:hideMark/>
          </w:tcPr>
          <w:p w:rsidR="00371763" w:rsidRDefault="00371763" w:rsidP="004C53D7">
            <w:pPr>
              <w:widowControl/>
              <w:spacing w:after="0" w:line="384" w:lineRule="atLeast"/>
              <w:ind w:left="0" w:firstLine="0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</w:p>
        </w:tc>
      </w:tr>
      <w:tr w:rsidR="002B1A4C" w:rsidRPr="004C53D7" w:rsidTr="00371763">
        <w:trPr>
          <w:gridAfter w:val="1"/>
          <w:wAfter w:w="61" w:type="dxa"/>
          <w:tblCellSpacing w:w="15" w:type="dxa"/>
        </w:trPr>
        <w:tc>
          <w:tcPr>
            <w:tcW w:w="1403" w:type="dxa"/>
            <w:shd w:val="clear" w:color="auto" w:fill="FEF2F2"/>
            <w:vAlign w:val="center"/>
            <w:hideMark/>
          </w:tcPr>
          <w:p w:rsidR="002B1A4C" w:rsidRPr="004C53D7" w:rsidRDefault="002B1A4C" w:rsidP="002B1A4C">
            <w:pPr>
              <w:widowControl/>
              <w:spacing w:after="0" w:line="384" w:lineRule="atLeast"/>
              <w:ind w:left="0" w:firstLine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C53D7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參加對象</w:t>
            </w:r>
          </w:p>
        </w:tc>
        <w:tc>
          <w:tcPr>
            <w:tcW w:w="7057" w:type="dxa"/>
            <w:gridSpan w:val="2"/>
            <w:shd w:val="clear" w:color="auto" w:fill="FEFEF2"/>
            <w:vAlign w:val="center"/>
            <w:hideMark/>
          </w:tcPr>
          <w:p w:rsidR="004C53D7" w:rsidRPr="004C53D7" w:rsidRDefault="004C53D7" w:rsidP="00371763">
            <w:pPr>
              <w:widowControl/>
              <w:spacing w:after="0" w:line="384" w:lineRule="atLeast"/>
              <w:ind w:left="0" w:firstLine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金融管理系</w:t>
            </w:r>
            <w:r w:rsidR="002B1A4C" w:rsidRPr="004C53D7">
              <w:rPr>
                <w:rFonts w:ascii="Times New Roman" w:eastAsia="標楷體" w:hAnsi="標楷體"/>
                <w:color w:val="000000"/>
                <w:kern w:val="0"/>
                <w:szCs w:val="24"/>
              </w:rPr>
              <w:t>。</w:t>
            </w:r>
            <w:r w:rsidR="002B1A4C" w:rsidRPr="004C53D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 w:rsidR="002B1A4C" w:rsidRPr="004C53D7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以團體競賽為主，各團隊人數</w:t>
            </w:r>
            <w:r w:rsidR="002B1A4C" w:rsidRPr="004C53D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3-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6</w:t>
            </w:r>
            <w:r w:rsidR="002B1A4C" w:rsidRPr="004C53D7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人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371763" w:rsidRPr="004C53D7" w:rsidTr="00371763">
        <w:trPr>
          <w:gridAfter w:val="1"/>
          <w:wAfter w:w="61" w:type="dxa"/>
          <w:tblCellSpacing w:w="15" w:type="dxa"/>
        </w:trPr>
        <w:tc>
          <w:tcPr>
            <w:tcW w:w="1403" w:type="dxa"/>
            <w:shd w:val="clear" w:color="auto" w:fill="FEF2F2"/>
            <w:vAlign w:val="center"/>
            <w:hideMark/>
          </w:tcPr>
          <w:p w:rsidR="00371763" w:rsidRPr="004C53D7" w:rsidRDefault="00371763" w:rsidP="002B1A4C">
            <w:pPr>
              <w:widowControl/>
              <w:spacing w:after="0" w:line="384" w:lineRule="atLeast"/>
              <w:ind w:left="0" w:firstLine="0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7057" w:type="dxa"/>
            <w:gridSpan w:val="2"/>
            <w:shd w:val="clear" w:color="auto" w:fill="FEFEF2"/>
            <w:vAlign w:val="center"/>
            <w:hideMark/>
          </w:tcPr>
          <w:p w:rsidR="00371763" w:rsidRDefault="00371763" w:rsidP="004C53D7">
            <w:pPr>
              <w:widowControl/>
              <w:spacing w:after="0" w:line="384" w:lineRule="atLeast"/>
              <w:ind w:left="0" w:firstLine="0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</w:p>
        </w:tc>
      </w:tr>
      <w:tr w:rsidR="00371763" w:rsidRPr="004C53D7" w:rsidTr="00371763">
        <w:trPr>
          <w:gridAfter w:val="1"/>
          <w:wAfter w:w="61" w:type="dxa"/>
          <w:tblCellSpacing w:w="15" w:type="dxa"/>
        </w:trPr>
        <w:tc>
          <w:tcPr>
            <w:tcW w:w="1403" w:type="dxa"/>
            <w:shd w:val="clear" w:color="auto" w:fill="FEF2F2"/>
            <w:vAlign w:val="center"/>
            <w:hideMark/>
          </w:tcPr>
          <w:p w:rsidR="00371763" w:rsidRPr="004C53D7" w:rsidRDefault="00371763" w:rsidP="002B1A4C">
            <w:pPr>
              <w:widowControl/>
              <w:spacing w:after="0" w:line="384" w:lineRule="atLeast"/>
              <w:ind w:left="0" w:firstLine="0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7057" w:type="dxa"/>
            <w:gridSpan w:val="2"/>
            <w:shd w:val="clear" w:color="auto" w:fill="FEFEF2"/>
            <w:vAlign w:val="center"/>
            <w:hideMark/>
          </w:tcPr>
          <w:p w:rsidR="00371763" w:rsidRDefault="00371763" w:rsidP="004C53D7">
            <w:pPr>
              <w:widowControl/>
              <w:spacing w:after="0" w:line="384" w:lineRule="atLeast"/>
              <w:ind w:left="0" w:firstLine="0"/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</w:pPr>
          </w:p>
        </w:tc>
      </w:tr>
      <w:tr w:rsidR="002B1A4C" w:rsidRPr="004C53D7" w:rsidTr="00371763">
        <w:trPr>
          <w:gridAfter w:val="1"/>
          <w:wAfter w:w="61" w:type="dxa"/>
          <w:tblCellSpacing w:w="15" w:type="dxa"/>
        </w:trPr>
        <w:tc>
          <w:tcPr>
            <w:tcW w:w="1403" w:type="dxa"/>
            <w:shd w:val="clear" w:color="auto" w:fill="FEF2F2"/>
            <w:vAlign w:val="center"/>
            <w:hideMark/>
          </w:tcPr>
          <w:p w:rsidR="002B1A4C" w:rsidRPr="004C53D7" w:rsidRDefault="002B1A4C" w:rsidP="002B1A4C">
            <w:pPr>
              <w:widowControl/>
              <w:spacing w:after="0" w:line="384" w:lineRule="atLeast"/>
              <w:ind w:left="0" w:firstLine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C53D7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活動地點</w:t>
            </w:r>
          </w:p>
        </w:tc>
        <w:tc>
          <w:tcPr>
            <w:tcW w:w="7057" w:type="dxa"/>
            <w:gridSpan w:val="2"/>
            <w:shd w:val="clear" w:color="auto" w:fill="FEFEF2"/>
            <w:vAlign w:val="center"/>
            <w:hideMark/>
          </w:tcPr>
          <w:p w:rsidR="002B1A4C" w:rsidRPr="004C53D7" w:rsidRDefault="004C53D7" w:rsidP="002B1A4C">
            <w:pPr>
              <w:widowControl/>
              <w:spacing w:after="0" w:line="384" w:lineRule="atLeast"/>
              <w:ind w:left="0" w:firstLine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正修科技大學金融管理系</w:t>
            </w:r>
          </w:p>
        </w:tc>
      </w:tr>
      <w:tr w:rsidR="002B1A4C" w:rsidRPr="004C53D7" w:rsidTr="00371763">
        <w:trPr>
          <w:gridAfter w:val="1"/>
          <w:wAfter w:w="61" w:type="dxa"/>
          <w:tblCellSpacing w:w="15" w:type="dxa"/>
        </w:trPr>
        <w:tc>
          <w:tcPr>
            <w:tcW w:w="1403" w:type="dxa"/>
            <w:shd w:val="clear" w:color="auto" w:fill="FEF2F2"/>
            <w:vAlign w:val="center"/>
            <w:hideMark/>
          </w:tcPr>
          <w:p w:rsidR="002B1A4C" w:rsidRPr="004C53D7" w:rsidRDefault="002B1A4C" w:rsidP="002B1A4C">
            <w:pPr>
              <w:widowControl/>
              <w:spacing w:after="0" w:line="384" w:lineRule="atLeast"/>
              <w:ind w:left="0" w:firstLine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C53D7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比賽獎項</w:t>
            </w:r>
          </w:p>
        </w:tc>
        <w:tc>
          <w:tcPr>
            <w:tcW w:w="7057" w:type="dxa"/>
            <w:gridSpan w:val="2"/>
            <w:shd w:val="clear" w:color="auto" w:fill="FEFEF2"/>
            <w:vAlign w:val="center"/>
            <w:hideMark/>
          </w:tcPr>
          <w:p w:rsidR="004C53D7" w:rsidRDefault="002B1A4C" w:rsidP="004C53D7">
            <w:pPr>
              <w:widowControl/>
              <w:spacing w:after="0" w:line="384" w:lineRule="atLeast"/>
              <w:ind w:left="0" w:firstLine="0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4C53D7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第一名：</w:t>
            </w:r>
            <w:r w:rsidRPr="004C53D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4C53D7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名，獎金</w:t>
            </w:r>
            <w:r w:rsidR="00B169C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3</w:t>
            </w:r>
            <w:r w:rsidR="004C53D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000</w:t>
            </w:r>
            <w:r w:rsidRPr="004C53D7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元，</w:t>
            </w:r>
            <w:r w:rsidR="000B5C8F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 xml:space="preserve"> </w:t>
            </w:r>
            <w:r w:rsidRPr="004C53D7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每人獎狀乙張。</w:t>
            </w:r>
            <w:r w:rsidRPr="004C53D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</w:r>
            <w:r w:rsidRPr="004C53D7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第二名：</w:t>
            </w:r>
            <w:r w:rsidRPr="004C53D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4C53D7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名，獎金</w:t>
            </w:r>
            <w:r w:rsidR="00B169C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</w:t>
            </w:r>
            <w:r w:rsidRPr="004C53D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,000</w:t>
            </w:r>
            <w:r w:rsidRPr="004C53D7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元，每人獎狀乙張。</w:t>
            </w:r>
            <w:r w:rsidRPr="004C53D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</w:r>
            <w:r w:rsidRPr="004C53D7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第三名：</w:t>
            </w:r>
            <w:r w:rsidR="00B169C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</w:t>
            </w:r>
            <w:r w:rsidRPr="004C53D7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名，獎金</w:t>
            </w:r>
            <w:r w:rsidR="004C53D7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 xml:space="preserve"> </w:t>
            </w:r>
            <w:r w:rsidR="00B169C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1,</w:t>
            </w:r>
            <w:r w:rsidRPr="004C53D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00</w:t>
            </w:r>
            <w:r w:rsidR="00B169C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</w:t>
            </w:r>
            <w:r w:rsidRPr="004C53D7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元，每人獎狀乙張。</w:t>
            </w:r>
          </w:p>
          <w:p w:rsidR="002B1A4C" w:rsidRPr="004C53D7" w:rsidRDefault="002B1A4C" w:rsidP="00B169C7">
            <w:pPr>
              <w:widowControl/>
              <w:spacing w:after="0" w:line="384" w:lineRule="atLeast"/>
              <w:ind w:left="0" w:firstLine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C53D7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佳</w:t>
            </w:r>
            <w:r w:rsidR="004C53D7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 xml:space="preserve">  </w:t>
            </w:r>
            <w:r w:rsidRPr="004C53D7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作：</w:t>
            </w:r>
            <w:r w:rsidR="004C53D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數</w:t>
            </w:r>
            <w:r w:rsidRPr="004C53D7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名</w:t>
            </w:r>
            <w:r w:rsidR="00B169C7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，</w:t>
            </w:r>
            <w:r w:rsidR="00B169C7" w:rsidRPr="004C53D7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獎金</w:t>
            </w:r>
            <w:r w:rsidR="00B169C7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 xml:space="preserve"> </w:t>
            </w:r>
            <w:r w:rsidR="00B169C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500</w:t>
            </w:r>
            <w:r w:rsidR="00B169C7" w:rsidRPr="004C53D7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元</w:t>
            </w:r>
            <w:r w:rsidR="00B169C7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，</w:t>
            </w:r>
            <w:r w:rsidR="00B169C7" w:rsidRPr="004C53D7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每人獎狀乙張</w:t>
            </w:r>
            <w:r w:rsidR="004C53D7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371763" w:rsidRPr="00371763" w:rsidTr="00371763">
        <w:trPr>
          <w:gridAfter w:val="1"/>
          <w:wAfter w:w="61" w:type="dxa"/>
          <w:tblCellSpacing w:w="15" w:type="dxa"/>
        </w:trPr>
        <w:tc>
          <w:tcPr>
            <w:tcW w:w="1403" w:type="dxa"/>
            <w:shd w:val="clear" w:color="auto" w:fill="FEF2F2"/>
            <w:vAlign w:val="center"/>
            <w:hideMark/>
          </w:tcPr>
          <w:p w:rsidR="00371763" w:rsidRPr="00371763" w:rsidRDefault="00371763" w:rsidP="00A227A1">
            <w:pPr>
              <w:widowControl/>
              <w:spacing w:after="0" w:line="384" w:lineRule="atLeast"/>
              <w:ind w:left="0" w:firstLine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71763">
              <w:rPr>
                <w:rFonts w:ascii="Times New Roman" w:eastAsia="標楷體" w:hAnsi="標楷體"/>
                <w:kern w:val="0"/>
                <w:szCs w:val="24"/>
              </w:rPr>
              <w:t>競賽時間</w:t>
            </w:r>
          </w:p>
        </w:tc>
        <w:tc>
          <w:tcPr>
            <w:tcW w:w="7057" w:type="dxa"/>
            <w:gridSpan w:val="2"/>
            <w:shd w:val="clear" w:color="auto" w:fill="FEFEF2"/>
            <w:vAlign w:val="center"/>
            <w:hideMark/>
          </w:tcPr>
          <w:p w:rsidR="00371763" w:rsidRPr="00371763" w:rsidRDefault="00371763" w:rsidP="00371763">
            <w:pPr>
              <w:ind w:leftChars="-6" w:left="528" w:hangingChars="226" w:hanging="542"/>
              <w:rPr>
                <w:rFonts w:ascii="Times New Roman" w:eastAsia="標楷體" w:hAnsi="Times New Roman"/>
                <w:kern w:val="0"/>
                <w:szCs w:val="24"/>
              </w:rPr>
            </w:pPr>
            <w:r w:rsidRPr="00371763">
              <w:rPr>
                <w:rFonts w:ascii="Times New Roman" w:eastAsia="標楷體" w:hAnsi="標楷體"/>
                <w:kern w:val="0"/>
                <w:szCs w:val="24"/>
              </w:rPr>
              <w:t>書面報告繳交截止日：</w:t>
            </w:r>
            <w:r w:rsidRPr="00371763">
              <w:rPr>
                <w:rFonts w:ascii="Times New Roman" w:eastAsia="標楷體" w:hAnsi="Times New Roman"/>
                <w:kern w:val="0"/>
                <w:szCs w:val="24"/>
              </w:rPr>
              <w:t>103</w:t>
            </w:r>
            <w:r w:rsidRPr="00371763">
              <w:rPr>
                <w:rFonts w:ascii="Times New Roman" w:eastAsia="標楷體" w:hAnsi="標楷體"/>
                <w:kern w:val="0"/>
                <w:szCs w:val="24"/>
              </w:rPr>
              <w:t>年</w:t>
            </w:r>
            <w:r w:rsidRPr="00371763">
              <w:rPr>
                <w:rFonts w:ascii="Times New Roman" w:eastAsia="標楷體" w:hAnsi="Times New Roman"/>
                <w:kern w:val="0"/>
                <w:szCs w:val="24"/>
              </w:rPr>
              <w:t>5</w:t>
            </w:r>
            <w:r w:rsidRPr="00371763">
              <w:rPr>
                <w:rFonts w:ascii="Times New Roman" w:eastAsia="標楷體" w:hAnsi="標楷體"/>
                <w:kern w:val="0"/>
                <w:szCs w:val="24"/>
              </w:rPr>
              <w:t>月</w:t>
            </w:r>
            <w:r w:rsidRPr="00371763">
              <w:rPr>
                <w:rFonts w:ascii="Times New Roman" w:eastAsia="標楷體" w:hAnsi="Times New Roman"/>
                <w:kern w:val="0"/>
                <w:szCs w:val="24"/>
              </w:rPr>
              <w:t>30</w:t>
            </w:r>
            <w:r w:rsidRPr="00371763">
              <w:rPr>
                <w:rFonts w:ascii="Times New Roman" w:eastAsia="標楷體" w:hAnsi="標楷體"/>
                <w:kern w:val="0"/>
                <w:szCs w:val="24"/>
              </w:rPr>
              <w:t>日</w:t>
            </w:r>
          </w:p>
          <w:p w:rsidR="00371763" w:rsidRPr="00371763" w:rsidRDefault="00371763" w:rsidP="00371763">
            <w:pPr>
              <w:widowControl/>
              <w:spacing w:after="0" w:line="384" w:lineRule="atLeast"/>
              <w:ind w:left="0" w:firstLine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71763">
              <w:rPr>
                <w:rFonts w:ascii="Times New Roman" w:eastAsia="標楷體" w:hAnsi="標楷體"/>
                <w:kern w:val="0"/>
                <w:szCs w:val="24"/>
              </w:rPr>
              <w:t>決賽時間：</w:t>
            </w:r>
            <w:r w:rsidRPr="00371763">
              <w:rPr>
                <w:rFonts w:ascii="Times New Roman" w:eastAsia="標楷體" w:hAnsi="Times New Roman"/>
                <w:kern w:val="0"/>
                <w:szCs w:val="24"/>
              </w:rPr>
              <w:t>103</w:t>
            </w:r>
            <w:r w:rsidRPr="00371763">
              <w:rPr>
                <w:rFonts w:ascii="Times New Roman" w:eastAsia="標楷體" w:hAnsi="標楷體"/>
                <w:kern w:val="0"/>
                <w:szCs w:val="24"/>
              </w:rPr>
              <w:t>年</w:t>
            </w:r>
            <w:r w:rsidRPr="00371763">
              <w:rPr>
                <w:rFonts w:ascii="Times New Roman" w:eastAsia="標楷體" w:hAnsi="Times New Roman"/>
                <w:kern w:val="0"/>
                <w:szCs w:val="24"/>
              </w:rPr>
              <w:t>6</w:t>
            </w:r>
            <w:r w:rsidRPr="00371763">
              <w:rPr>
                <w:rFonts w:ascii="Times New Roman" w:eastAsia="標楷體" w:hAnsi="標楷體"/>
                <w:kern w:val="0"/>
                <w:szCs w:val="24"/>
              </w:rPr>
              <w:t>月</w:t>
            </w:r>
            <w:r w:rsidRPr="00371763">
              <w:rPr>
                <w:rFonts w:ascii="Times New Roman" w:eastAsia="標楷體" w:hAnsi="Times New Roman"/>
                <w:kern w:val="0"/>
                <w:szCs w:val="24"/>
              </w:rPr>
              <w:t>13</w:t>
            </w:r>
            <w:r w:rsidRPr="00371763">
              <w:rPr>
                <w:rFonts w:ascii="Times New Roman" w:eastAsia="標楷體" w:hAnsi="標楷體"/>
                <w:kern w:val="0"/>
                <w:szCs w:val="24"/>
              </w:rPr>
              <w:t>日</w:t>
            </w:r>
          </w:p>
          <w:p w:rsidR="00371763" w:rsidRPr="00371763" w:rsidRDefault="00371763" w:rsidP="00A227A1">
            <w:pPr>
              <w:widowControl/>
              <w:spacing w:after="0" w:line="384" w:lineRule="atLeast"/>
              <w:ind w:left="0" w:firstLine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2B1A4C" w:rsidRPr="004C53D7" w:rsidTr="00371763">
        <w:tblPrEx>
          <w:jc w:val="center"/>
          <w:shd w:val="clear" w:color="auto" w:fill="auto"/>
        </w:tblPrEx>
        <w:trPr>
          <w:tblCellSpacing w:w="15" w:type="dxa"/>
          <w:jc w:val="center"/>
        </w:trPr>
        <w:tc>
          <w:tcPr>
            <w:tcW w:w="2403" w:type="dxa"/>
            <w:gridSpan w:val="2"/>
            <w:shd w:val="clear" w:color="auto" w:fill="FEF2F2"/>
            <w:vAlign w:val="center"/>
            <w:hideMark/>
          </w:tcPr>
          <w:p w:rsidR="002B1A4C" w:rsidRPr="004C53D7" w:rsidRDefault="002B1A4C" w:rsidP="00371763">
            <w:pPr>
              <w:widowControl/>
              <w:spacing w:after="0" w:line="384" w:lineRule="atLeast"/>
              <w:ind w:left="0" w:firstLineChars="150" w:firstLine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4C53D7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活動辦法</w:t>
            </w:r>
          </w:p>
        </w:tc>
        <w:tc>
          <w:tcPr>
            <w:tcW w:w="6148" w:type="dxa"/>
            <w:gridSpan w:val="2"/>
            <w:shd w:val="clear" w:color="auto" w:fill="FEFEE8"/>
            <w:vAlign w:val="center"/>
            <w:hideMark/>
          </w:tcPr>
          <w:p w:rsidR="002B1A4C" w:rsidRPr="004C53D7" w:rsidRDefault="00905E23" w:rsidP="00905E23">
            <w:pPr>
              <w:widowControl/>
              <w:spacing w:after="0" w:line="384" w:lineRule="atLeast"/>
              <w:ind w:left="0" w:firstLine="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由競賽案例</w:t>
            </w:r>
            <w:r w:rsidR="002B1A4C" w:rsidRPr="004C53D7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中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抽取一個個案進行</w:t>
            </w:r>
            <w:r w:rsidR="002B1A4C" w:rsidRPr="004C53D7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保單健診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，並</w:t>
            </w:r>
            <w:r w:rsidR="002B1A4C" w:rsidRPr="004C53D7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就其保險缺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口</w:t>
            </w:r>
            <w:r w:rsidR="002B1A4C" w:rsidRPr="004C53D7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規劃一份新的保險建議書。並</w:t>
            </w:r>
            <w:r w:rsidRPr="004C53D7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簡述</w:t>
            </w:r>
            <w:r w:rsidR="002B1A4C" w:rsidRPr="004C53D7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保險規劃的目的與方向</w:t>
            </w:r>
            <w:r w:rsidR="002B1A4C" w:rsidRPr="004C53D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</w:p>
        </w:tc>
      </w:tr>
      <w:tr w:rsidR="002B1A4C" w:rsidRPr="004C53D7" w:rsidTr="00371763">
        <w:tblPrEx>
          <w:jc w:val="center"/>
          <w:shd w:val="clear" w:color="auto" w:fill="auto"/>
        </w:tblPrEx>
        <w:trPr>
          <w:tblCellSpacing w:w="15" w:type="dxa"/>
          <w:jc w:val="center"/>
        </w:trPr>
        <w:tc>
          <w:tcPr>
            <w:tcW w:w="2403" w:type="dxa"/>
            <w:gridSpan w:val="2"/>
            <w:shd w:val="clear" w:color="auto" w:fill="FEF2F2"/>
            <w:vAlign w:val="center"/>
            <w:hideMark/>
          </w:tcPr>
          <w:p w:rsidR="002B1A4C" w:rsidRPr="004C53D7" w:rsidRDefault="002B1A4C" w:rsidP="00371763">
            <w:pPr>
              <w:widowControl/>
              <w:spacing w:after="0" w:line="384" w:lineRule="atLeast"/>
              <w:ind w:left="0" w:firstLineChars="150" w:firstLine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4C53D7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決賽內容</w:t>
            </w:r>
          </w:p>
        </w:tc>
        <w:tc>
          <w:tcPr>
            <w:tcW w:w="6148" w:type="dxa"/>
            <w:gridSpan w:val="2"/>
            <w:shd w:val="clear" w:color="auto" w:fill="FEFEE8"/>
            <w:vAlign w:val="center"/>
            <w:hideMark/>
          </w:tcPr>
          <w:p w:rsidR="004C53D7" w:rsidRDefault="00F12F46" w:rsidP="004C53D7">
            <w:pPr>
              <w:widowControl/>
              <w:spacing w:after="0" w:line="384" w:lineRule="atLeast"/>
              <w:ind w:left="0" w:firstLine="0"/>
              <w:rPr>
                <w:rFonts w:ascii="Times New Roman" w:eastAsia="標楷體" w:hAnsi="標楷體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1. 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時間：</w:t>
            </w:r>
            <w:r w:rsidR="002B1A4C" w:rsidRPr="004C53D7">
              <w:rPr>
                <w:rFonts w:ascii="Times New Roman" w:eastAsia="標楷體" w:hAnsi="Times New Roman"/>
                <w:kern w:val="0"/>
                <w:szCs w:val="24"/>
              </w:rPr>
              <w:t>10</w:t>
            </w:r>
            <w:r w:rsidR="004C53D7"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  <w:r w:rsidR="002B1A4C" w:rsidRPr="004C53D7">
              <w:rPr>
                <w:rFonts w:ascii="Times New Roman" w:eastAsia="標楷體" w:hAnsi="標楷體"/>
                <w:kern w:val="0"/>
                <w:szCs w:val="24"/>
              </w:rPr>
              <w:t>年</w:t>
            </w:r>
            <w:r w:rsidR="004C53D7">
              <w:rPr>
                <w:rFonts w:ascii="Times New Roman" w:eastAsia="標楷體" w:hAnsi="Times New Roman" w:hint="eastAsia"/>
                <w:kern w:val="0"/>
                <w:szCs w:val="24"/>
              </w:rPr>
              <w:t>5</w:t>
            </w:r>
            <w:r w:rsidR="002B1A4C" w:rsidRPr="004C53D7">
              <w:rPr>
                <w:rFonts w:ascii="Times New Roman" w:eastAsia="標楷體" w:hAnsi="標楷體"/>
                <w:kern w:val="0"/>
                <w:szCs w:val="24"/>
              </w:rPr>
              <w:t>月</w:t>
            </w:r>
            <w:r w:rsidR="004C53D7">
              <w:rPr>
                <w:rFonts w:ascii="Times New Roman" w:eastAsia="標楷體" w:hAnsi="標楷體" w:hint="eastAsia"/>
                <w:kern w:val="0"/>
                <w:szCs w:val="24"/>
              </w:rPr>
              <w:t>30</w:t>
            </w:r>
            <w:r w:rsidR="002B1A4C" w:rsidRPr="004C53D7">
              <w:rPr>
                <w:rFonts w:ascii="Times New Roman" w:eastAsia="標楷體" w:hAnsi="標楷體"/>
                <w:kern w:val="0"/>
                <w:szCs w:val="24"/>
              </w:rPr>
              <w:t>日</w:t>
            </w:r>
          </w:p>
          <w:p w:rsidR="002B1A4C" w:rsidRPr="004C53D7" w:rsidRDefault="00F12F46" w:rsidP="004C53D7">
            <w:pPr>
              <w:widowControl/>
              <w:spacing w:after="0" w:line="384" w:lineRule="atLeast"/>
              <w:ind w:left="0" w:firstLine="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kern w:val="0"/>
                <w:szCs w:val="24"/>
              </w:rPr>
              <w:t xml:space="preserve">2. </w:t>
            </w:r>
            <w:r w:rsidR="002B1A4C" w:rsidRPr="004C53D7">
              <w:rPr>
                <w:rFonts w:ascii="Times New Roman" w:eastAsia="標楷體" w:hAnsi="標楷體"/>
                <w:kern w:val="0"/>
                <w:szCs w:val="24"/>
              </w:rPr>
              <w:t>參賽隊伍自備保險規劃書簡報，並報告此次保險規劃的目的與方向，每組</w:t>
            </w:r>
            <w:r w:rsidR="002B1A4C" w:rsidRPr="004C53D7">
              <w:rPr>
                <w:rFonts w:ascii="Times New Roman" w:eastAsia="標楷體" w:hAnsi="Times New Roman"/>
                <w:kern w:val="0"/>
                <w:szCs w:val="24"/>
              </w:rPr>
              <w:t>10</w:t>
            </w:r>
            <w:r w:rsidR="002B1A4C" w:rsidRPr="004C53D7">
              <w:rPr>
                <w:rFonts w:ascii="Times New Roman" w:eastAsia="標楷體" w:hAnsi="標楷體"/>
                <w:kern w:val="0"/>
                <w:szCs w:val="24"/>
              </w:rPr>
              <w:t>分鐘為限</w:t>
            </w:r>
            <w:r w:rsidR="002B1A4C" w:rsidRPr="004C53D7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="002B1A4C" w:rsidRPr="004C53D7">
              <w:rPr>
                <w:rFonts w:ascii="Times New Roman" w:eastAsia="標楷體" w:hAnsi="標楷體"/>
                <w:kern w:val="0"/>
                <w:szCs w:val="24"/>
              </w:rPr>
              <w:t>包含</w:t>
            </w:r>
            <w:r w:rsidR="002B1A4C" w:rsidRPr="004C53D7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  <w:r w:rsidR="002B1A4C" w:rsidRPr="004C53D7">
              <w:rPr>
                <w:rFonts w:ascii="Times New Roman" w:eastAsia="標楷體" w:hAnsi="標楷體"/>
                <w:kern w:val="0"/>
                <w:szCs w:val="24"/>
              </w:rPr>
              <w:t>分鐘之問答時間</w:t>
            </w:r>
            <w:r w:rsidR="002B1A4C" w:rsidRPr="004C53D7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="002B1A4C" w:rsidRPr="004C53D7">
              <w:rPr>
                <w:rFonts w:ascii="Times New Roman" w:eastAsia="標楷體" w:hAnsi="標楷體"/>
                <w:kern w:val="0"/>
                <w:szCs w:val="24"/>
              </w:rPr>
              <w:t>。</w:t>
            </w:r>
          </w:p>
        </w:tc>
      </w:tr>
      <w:tr w:rsidR="002B1A4C" w:rsidRPr="004C53D7" w:rsidTr="00371763">
        <w:tblPrEx>
          <w:jc w:val="center"/>
          <w:shd w:val="clear" w:color="auto" w:fill="auto"/>
        </w:tblPrEx>
        <w:trPr>
          <w:tblCellSpacing w:w="15" w:type="dxa"/>
          <w:jc w:val="center"/>
        </w:trPr>
        <w:tc>
          <w:tcPr>
            <w:tcW w:w="2403" w:type="dxa"/>
            <w:gridSpan w:val="2"/>
            <w:shd w:val="clear" w:color="auto" w:fill="FEF2F2"/>
            <w:vAlign w:val="center"/>
            <w:hideMark/>
          </w:tcPr>
          <w:p w:rsidR="002B1A4C" w:rsidRPr="004C53D7" w:rsidRDefault="002B1A4C" w:rsidP="00371763">
            <w:pPr>
              <w:widowControl/>
              <w:spacing w:after="0" w:line="384" w:lineRule="atLeast"/>
              <w:ind w:left="0" w:firstLineChars="150" w:firstLine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4C53D7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評審標準</w:t>
            </w:r>
          </w:p>
        </w:tc>
        <w:tc>
          <w:tcPr>
            <w:tcW w:w="6148" w:type="dxa"/>
            <w:gridSpan w:val="2"/>
            <w:shd w:val="clear" w:color="auto" w:fill="FEFEE8"/>
            <w:vAlign w:val="center"/>
            <w:hideMark/>
          </w:tcPr>
          <w:tbl>
            <w:tblPr>
              <w:tblW w:w="600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76"/>
              <w:gridCol w:w="1724"/>
            </w:tblGrid>
            <w:tr w:rsidR="002B1A4C" w:rsidRPr="004C53D7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C9F3FF"/>
                  <w:vAlign w:val="center"/>
                  <w:hideMark/>
                </w:tcPr>
                <w:p w:rsidR="002B1A4C" w:rsidRPr="004C53D7" w:rsidRDefault="002B1A4C" w:rsidP="002B1A4C">
                  <w:pPr>
                    <w:widowControl/>
                    <w:spacing w:after="0" w:line="384" w:lineRule="atLeast"/>
                    <w:ind w:left="0" w:firstLine="0"/>
                    <w:jc w:val="center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</w:p>
              </w:tc>
            </w:tr>
            <w:tr w:rsidR="002B1A4C" w:rsidRPr="004C53D7" w:rsidTr="004C53D7">
              <w:trPr>
                <w:tblCellSpacing w:w="7" w:type="dxa"/>
                <w:jc w:val="center"/>
              </w:trPr>
              <w:tc>
                <w:tcPr>
                  <w:tcW w:w="3546" w:type="pct"/>
                  <w:vAlign w:val="center"/>
                  <w:hideMark/>
                </w:tcPr>
                <w:p w:rsidR="002B1A4C" w:rsidRPr="004C53D7" w:rsidRDefault="002B1A4C" w:rsidP="004C53D7">
                  <w:pPr>
                    <w:widowControl/>
                    <w:spacing w:after="0" w:line="384" w:lineRule="atLeast"/>
                    <w:ind w:left="0" w:firstLine="0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4C53D7">
                    <w:rPr>
                      <w:rFonts w:ascii="Times New Roman" w:eastAsia="標楷體" w:hAnsi="標楷體"/>
                      <w:color w:val="000000"/>
                      <w:kern w:val="0"/>
                      <w:szCs w:val="24"/>
                    </w:rPr>
                    <w:t>保單健診與保單規劃之創新性</w:t>
                  </w:r>
                </w:p>
              </w:tc>
              <w:tc>
                <w:tcPr>
                  <w:tcW w:w="1419" w:type="pct"/>
                  <w:shd w:val="clear" w:color="auto" w:fill="FFFFFF"/>
                  <w:vAlign w:val="center"/>
                  <w:hideMark/>
                </w:tcPr>
                <w:p w:rsidR="002B1A4C" w:rsidRPr="004C53D7" w:rsidRDefault="004C53D7" w:rsidP="002B1A4C">
                  <w:pPr>
                    <w:widowControl/>
                    <w:spacing w:after="0" w:line="384" w:lineRule="atLeast"/>
                    <w:ind w:left="0" w:firstLine="0"/>
                    <w:jc w:val="center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20</w:t>
                  </w:r>
                  <w:r w:rsidR="002B1A4C" w:rsidRPr="004C53D7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%</w:t>
                  </w:r>
                </w:p>
              </w:tc>
            </w:tr>
            <w:tr w:rsidR="002B1A4C" w:rsidRPr="004C53D7" w:rsidTr="004C53D7">
              <w:trPr>
                <w:tblCellSpacing w:w="7" w:type="dxa"/>
                <w:jc w:val="center"/>
              </w:trPr>
              <w:tc>
                <w:tcPr>
                  <w:tcW w:w="3546" w:type="pct"/>
                  <w:vAlign w:val="center"/>
                  <w:hideMark/>
                </w:tcPr>
                <w:p w:rsidR="002B1A4C" w:rsidRPr="004C53D7" w:rsidRDefault="002B1A4C" w:rsidP="004C53D7">
                  <w:pPr>
                    <w:widowControl/>
                    <w:spacing w:after="0" w:line="384" w:lineRule="atLeast"/>
                    <w:ind w:left="0" w:firstLine="0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4C53D7">
                    <w:rPr>
                      <w:rFonts w:ascii="Times New Roman" w:eastAsia="標楷體" w:hAnsi="標楷體"/>
                      <w:color w:val="000000"/>
                      <w:kern w:val="0"/>
                      <w:szCs w:val="24"/>
                    </w:rPr>
                    <w:t>保單健診與保單規劃之完整性</w:t>
                  </w:r>
                </w:p>
              </w:tc>
              <w:tc>
                <w:tcPr>
                  <w:tcW w:w="1419" w:type="pct"/>
                  <w:shd w:val="clear" w:color="auto" w:fill="FFFFFF"/>
                  <w:vAlign w:val="center"/>
                  <w:hideMark/>
                </w:tcPr>
                <w:p w:rsidR="002B1A4C" w:rsidRPr="004C53D7" w:rsidRDefault="004C53D7" w:rsidP="002B1A4C">
                  <w:pPr>
                    <w:widowControl/>
                    <w:spacing w:after="0" w:line="384" w:lineRule="atLeast"/>
                    <w:ind w:left="0" w:firstLine="0"/>
                    <w:jc w:val="center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20</w:t>
                  </w:r>
                  <w:r w:rsidR="002B1A4C" w:rsidRPr="004C53D7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%</w:t>
                  </w:r>
                </w:p>
              </w:tc>
            </w:tr>
            <w:tr w:rsidR="002B1A4C" w:rsidRPr="004C53D7" w:rsidTr="004C53D7">
              <w:trPr>
                <w:tblCellSpacing w:w="7" w:type="dxa"/>
                <w:jc w:val="center"/>
              </w:trPr>
              <w:tc>
                <w:tcPr>
                  <w:tcW w:w="3546" w:type="pct"/>
                  <w:vAlign w:val="center"/>
                  <w:hideMark/>
                </w:tcPr>
                <w:p w:rsidR="002B1A4C" w:rsidRPr="004C53D7" w:rsidRDefault="002B1A4C" w:rsidP="004C53D7">
                  <w:pPr>
                    <w:widowControl/>
                    <w:spacing w:after="0" w:line="384" w:lineRule="atLeast"/>
                    <w:ind w:left="0" w:firstLine="0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4C53D7">
                    <w:rPr>
                      <w:rFonts w:ascii="Times New Roman" w:eastAsia="標楷體" w:hAnsi="標楷體"/>
                      <w:color w:val="000000"/>
                      <w:kern w:val="0"/>
                      <w:szCs w:val="24"/>
                    </w:rPr>
                    <w:t>相關資源的整合與運用</w:t>
                  </w:r>
                </w:p>
              </w:tc>
              <w:tc>
                <w:tcPr>
                  <w:tcW w:w="1419" w:type="pct"/>
                  <w:shd w:val="clear" w:color="auto" w:fill="FFFFFF"/>
                  <w:vAlign w:val="center"/>
                  <w:hideMark/>
                </w:tcPr>
                <w:p w:rsidR="002B1A4C" w:rsidRPr="004C53D7" w:rsidRDefault="002B1A4C" w:rsidP="002B1A4C">
                  <w:pPr>
                    <w:widowControl/>
                    <w:spacing w:after="0" w:line="384" w:lineRule="atLeast"/>
                    <w:ind w:left="0" w:firstLine="0"/>
                    <w:jc w:val="center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4C53D7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20%</w:t>
                  </w:r>
                </w:p>
              </w:tc>
            </w:tr>
            <w:tr w:rsidR="002B1A4C" w:rsidRPr="004C53D7" w:rsidTr="004C53D7">
              <w:trPr>
                <w:tblCellSpacing w:w="7" w:type="dxa"/>
                <w:jc w:val="center"/>
              </w:trPr>
              <w:tc>
                <w:tcPr>
                  <w:tcW w:w="3546" w:type="pct"/>
                  <w:vAlign w:val="center"/>
                  <w:hideMark/>
                </w:tcPr>
                <w:p w:rsidR="002B1A4C" w:rsidRPr="004C53D7" w:rsidRDefault="002B1A4C" w:rsidP="004C53D7">
                  <w:pPr>
                    <w:widowControl/>
                    <w:spacing w:after="0" w:line="384" w:lineRule="atLeast"/>
                    <w:ind w:left="0" w:firstLine="0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4C53D7">
                    <w:rPr>
                      <w:rFonts w:ascii="Times New Roman" w:eastAsia="標楷體" w:hAnsi="標楷體"/>
                      <w:color w:val="000000"/>
                      <w:kern w:val="0"/>
                      <w:szCs w:val="24"/>
                    </w:rPr>
                    <w:t>團隊組織與簡報表達能力</w:t>
                  </w:r>
                </w:p>
              </w:tc>
              <w:tc>
                <w:tcPr>
                  <w:tcW w:w="1419" w:type="pct"/>
                  <w:shd w:val="clear" w:color="auto" w:fill="FFFFFF"/>
                  <w:vAlign w:val="center"/>
                  <w:hideMark/>
                </w:tcPr>
                <w:p w:rsidR="002B1A4C" w:rsidRPr="004C53D7" w:rsidRDefault="004C53D7" w:rsidP="002B1A4C">
                  <w:pPr>
                    <w:widowControl/>
                    <w:spacing w:after="0" w:line="384" w:lineRule="atLeast"/>
                    <w:ind w:left="0" w:firstLine="0"/>
                    <w:jc w:val="center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4</w:t>
                  </w:r>
                  <w:r w:rsidR="002B1A4C" w:rsidRPr="004C53D7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0%</w:t>
                  </w:r>
                </w:p>
              </w:tc>
            </w:tr>
          </w:tbl>
          <w:p w:rsidR="002B1A4C" w:rsidRPr="004C53D7" w:rsidRDefault="002B1A4C" w:rsidP="002B1A4C">
            <w:pPr>
              <w:widowControl/>
              <w:spacing w:after="0" w:line="384" w:lineRule="atLeast"/>
              <w:ind w:left="0" w:firstLine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</w:tbl>
    <w:p w:rsidR="002B1A4C" w:rsidRPr="004C53D7" w:rsidRDefault="002B1A4C">
      <w:pPr>
        <w:rPr>
          <w:rFonts w:ascii="Times New Roman" w:eastAsia="標楷體" w:hAnsi="Times New Roman"/>
          <w:szCs w:val="24"/>
        </w:rPr>
      </w:pPr>
    </w:p>
    <w:sectPr w:rsidR="002B1A4C" w:rsidRPr="004C53D7" w:rsidSect="006C1F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430" w:rsidRDefault="00516430" w:rsidP="00164671">
      <w:pPr>
        <w:spacing w:after="0" w:line="240" w:lineRule="auto"/>
      </w:pPr>
      <w:r>
        <w:separator/>
      </w:r>
    </w:p>
  </w:endnote>
  <w:endnote w:type="continuationSeparator" w:id="1">
    <w:p w:rsidR="00516430" w:rsidRDefault="00516430" w:rsidP="0016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430" w:rsidRDefault="00516430" w:rsidP="00164671">
      <w:pPr>
        <w:spacing w:after="0" w:line="240" w:lineRule="auto"/>
      </w:pPr>
      <w:r>
        <w:separator/>
      </w:r>
    </w:p>
  </w:footnote>
  <w:footnote w:type="continuationSeparator" w:id="1">
    <w:p w:rsidR="00516430" w:rsidRDefault="00516430" w:rsidP="00164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A4C"/>
    <w:rsid w:val="000B5C8F"/>
    <w:rsid w:val="001279E5"/>
    <w:rsid w:val="00164671"/>
    <w:rsid w:val="002B1A4C"/>
    <w:rsid w:val="00371763"/>
    <w:rsid w:val="004C53D7"/>
    <w:rsid w:val="004E44CD"/>
    <w:rsid w:val="00516430"/>
    <w:rsid w:val="006C1F4B"/>
    <w:rsid w:val="00905E23"/>
    <w:rsid w:val="00953807"/>
    <w:rsid w:val="00AC2001"/>
    <w:rsid w:val="00B169C7"/>
    <w:rsid w:val="00CB50D9"/>
    <w:rsid w:val="00D95523"/>
    <w:rsid w:val="00F1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4B"/>
    <w:pPr>
      <w:widowControl w:val="0"/>
      <w:spacing w:after="120" w:line="360" w:lineRule="auto"/>
      <w:ind w:left="482" w:hanging="482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2B1A4C"/>
    <w:pPr>
      <w:widowControl/>
      <w:spacing w:before="100" w:beforeAutospacing="1" w:after="100" w:afterAutospacing="1" w:line="240" w:lineRule="auto"/>
      <w:ind w:left="0" w:firstLine="0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1A4C"/>
    <w:rPr>
      <w:b/>
      <w:bCs/>
    </w:rPr>
  </w:style>
  <w:style w:type="paragraph" w:styleId="Web">
    <w:name w:val="Normal (Web)"/>
    <w:basedOn w:val="a"/>
    <w:uiPriority w:val="99"/>
    <w:unhideWhenUsed/>
    <w:rsid w:val="002B1A4C"/>
    <w:pPr>
      <w:widowControl/>
      <w:spacing w:before="100" w:beforeAutospacing="1" w:after="100" w:afterAutospacing="1" w:line="240" w:lineRule="auto"/>
      <w:ind w:left="0" w:firstLine="0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2B1A4C"/>
  </w:style>
  <w:style w:type="character" w:customStyle="1" w:styleId="10">
    <w:name w:val="標題 1 字元"/>
    <w:basedOn w:val="a0"/>
    <w:link w:val="1"/>
    <w:uiPriority w:val="9"/>
    <w:rsid w:val="002B1A4C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semiHidden/>
    <w:unhideWhenUsed/>
    <w:rsid w:val="00164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64671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164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6467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2014-04-13T00:36:00Z</dcterms:created>
  <dcterms:modified xsi:type="dcterms:W3CDTF">2014-04-28T09:33:00Z</dcterms:modified>
</cp:coreProperties>
</file>