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12" w:rsidRPr="00747412" w:rsidRDefault="00747412" w:rsidP="00747412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47412">
        <w:rPr>
          <w:rFonts w:ascii="Times New Roman" w:eastAsia="標楷體" w:hAnsi="Times New Roman" w:cs="Times New Roman" w:hint="eastAsia"/>
          <w:b/>
          <w:sz w:val="40"/>
          <w:szCs w:val="40"/>
        </w:rPr>
        <w:t>重</w:t>
      </w:r>
      <w:r w:rsidRPr="00747412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Pr="00747412">
        <w:rPr>
          <w:rFonts w:ascii="Times New Roman" w:eastAsia="標楷體" w:hAnsi="Times New Roman" w:cs="Times New Roman" w:hint="eastAsia"/>
          <w:b/>
          <w:sz w:val="40"/>
          <w:szCs w:val="40"/>
        </w:rPr>
        <w:t>要</w:t>
      </w:r>
      <w:r w:rsidRPr="00747412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Pr="00747412">
        <w:rPr>
          <w:rFonts w:ascii="Times New Roman" w:eastAsia="標楷體" w:hAnsi="Times New Roman" w:cs="Times New Roman" w:hint="eastAsia"/>
          <w:b/>
          <w:sz w:val="40"/>
          <w:szCs w:val="40"/>
        </w:rPr>
        <w:t>訊</w:t>
      </w:r>
      <w:r w:rsidRPr="00747412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Pr="00747412">
        <w:rPr>
          <w:rFonts w:ascii="Times New Roman" w:eastAsia="標楷體" w:hAnsi="Times New Roman" w:cs="Times New Roman" w:hint="eastAsia"/>
          <w:b/>
          <w:sz w:val="40"/>
          <w:szCs w:val="40"/>
        </w:rPr>
        <w:t>息</w:t>
      </w:r>
    </w:p>
    <w:p w:rsidR="00747412" w:rsidRPr="00747412" w:rsidRDefault="00747412" w:rsidP="00747412">
      <w:pPr>
        <w:widowControl/>
        <w:spacing w:line="360" w:lineRule="auto"/>
        <w:ind w:left="476" w:hanging="476"/>
        <w:rPr>
          <w:rFonts w:ascii="Times New Roman" w:eastAsia="標楷體" w:hAnsi="Times New Roman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ab/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書面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報告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繳交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：投資績效成績排名於系統當日收盤後即可得知，入圍者於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107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08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五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中午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點前將書面報告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(PDF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檔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)E-mail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至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fb1@gcloud.csu.edu.tw</w:t>
      </w:r>
    </w:p>
    <w:p w:rsidR="00747412" w:rsidRPr="00747412" w:rsidRDefault="00747412" w:rsidP="00747412">
      <w:pPr>
        <w:widowControl/>
        <w:spacing w:line="360" w:lineRule="auto"/>
        <w:rPr>
          <w:rFonts w:ascii="Times New Roman" w:eastAsia="標楷體" w:hAnsi="Times New Roman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ab/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決賽報告日期：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107/6/15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下午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點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00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分，舉行「投資理</w:t>
      </w:r>
    </w:p>
    <w:p w:rsidR="00747412" w:rsidRPr="00747412" w:rsidRDefault="00747412" w:rsidP="00747412">
      <w:pPr>
        <w:widowControl/>
        <w:spacing w:line="360" w:lineRule="auto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由說明會」，場地於正修人文大樓</w:t>
      </w:r>
      <w:proofErr w:type="gramStart"/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金融系試聽</w:t>
      </w:r>
      <w:proofErr w:type="gramEnd"/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教室。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(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正</w:t>
      </w:r>
    </w:p>
    <w:p w:rsidR="00747412" w:rsidRPr="00747412" w:rsidRDefault="00747412" w:rsidP="00747412">
      <w:pPr>
        <w:widowControl/>
        <w:spacing w:line="360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修科技大學人文大樓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樓</w:t>
      </w: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11-0709)</w:t>
      </w:r>
    </w:p>
    <w:p w:rsidR="00B23EBF" w:rsidRDefault="00747412">
      <w:pPr>
        <w:rPr>
          <w:rFonts w:hint="eastAsia"/>
        </w:rPr>
      </w:pPr>
    </w:p>
    <w:p w:rsidR="00747412" w:rsidRDefault="00747412">
      <w:pPr>
        <w:rPr>
          <w:rFonts w:hint="eastAsia"/>
        </w:rPr>
      </w:pPr>
    </w:p>
    <w:p w:rsidR="00747412" w:rsidRPr="00747412" w:rsidRDefault="00747412" w:rsidP="00747412">
      <w:pPr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47412">
        <w:rPr>
          <w:rFonts w:ascii="Times New Roman" w:eastAsia="標楷體" w:hAnsi="Times New Roman" w:cs="Times New Roman" w:hint="eastAsia"/>
          <w:b/>
          <w:sz w:val="40"/>
          <w:szCs w:val="40"/>
        </w:rPr>
        <w:t>書面報告檢附說明</w:t>
      </w:r>
    </w:p>
    <w:p w:rsidR="00747412" w:rsidRPr="00747412" w:rsidRDefault="00747412" w:rsidP="00747412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組員基本資料</w:t>
      </w:r>
    </w:p>
    <w:p w:rsidR="00747412" w:rsidRPr="00747412" w:rsidRDefault="00747412" w:rsidP="00747412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投資選擇實施策略與方法（選股策略與理論）</w:t>
      </w:r>
    </w:p>
    <w:p w:rsidR="00747412" w:rsidRPr="00747412" w:rsidRDefault="00747412" w:rsidP="00747412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依據分析工具（技術分析等工具）</w:t>
      </w:r>
    </w:p>
    <w:p w:rsidR="00747412" w:rsidRPr="00747412" w:rsidRDefault="00747412" w:rsidP="00747412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投資組合風險分析（投資前評估）</w:t>
      </w:r>
    </w:p>
    <w:p w:rsidR="00747412" w:rsidRPr="00747412" w:rsidRDefault="00747412" w:rsidP="00747412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t>效益成果結論（投資成果與分析檢視）</w:t>
      </w:r>
    </w:p>
    <w:p w:rsidR="00747412" w:rsidRDefault="00747412">
      <w:pPr>
        <w:rPr>
          <w:rFonts w:hint="eastAsia"/>
        </w:rPr>
      </w:pPr>
    </w:p>
    <w:p w:rsidR="00747412" w:rsidRDefault="00747412">
      <w:pPr>
        <w:rPr>
          <w:rFonts w:hint="eastAsia"/>
        </w:rPr>
      </w:pPr>
    </w:p>
    <w:p w:rsidR="00747412" w:rsidRDefault="00747412">
      <w:pPr>
        <w:rPr>
          <w:rFonts w:hint="eastAsia"/>
        </w:rPr>
      </w:pPr>
    </w:p>
    <w:p w:rsidR="00747412" w:rsidRDefault="00747412">
      <w:pPr>
        <w:rPr>
          <w:rFonts w:hint="eastAsia"/>
        </w:rPr>
      </w:pPr>
    </w:p>
    <w:p w:rsidR="00747412" w:rsidRDefault="00747412">
      <w:pPr>
        <w:rPr>
          <w:rFonts w:hint="eastAsia"/>
        </w:rPr>
      </w:pPr>
    </w:p>
    <w:p w:rsidR="00747412" w:rsidRDefault="00747412">
      <w:pPr>
        <w:rPr>
          <w:rFonts w:hint="eastAsia"/>
        </w:rPr>
      </w:pPr>
    </w:p>
    <w:p w:rsidR="00747412" w:rsidRDefault="00747412">
      <w:pPr>
        <w:rPr>
          <w:rFonts w:hint="eastAsia"/>
        </w:rPr>
      </w:pPr>
    </w:p>
    <w:p w:rsidR="00747412" w:rsidRDefault="00747412">
      <w:pPr>
        <w:rPr>
          <w:rFonts w:hint="eastAsia"/>
        </w:rPr>
      </w:pPr>
    </w:p>
    <w:p w:rsidR="00747412" w:rsidRDefault="00747412">
      <w:pPr>
        <w:rPr>
          <w:rFonts w:hint="eastAsia"/>
        </w:rPr>
      </w:pPr>
    </w:p>
    <w:p w:rsidR="00747412" w:rsidRDefault="00747412">
      <w:pPr>
        <w:rPr>
          <w:rFonts w:hint="eastAsia"/>
        </w:rPr>
      </w:pPr>
      <w:bookmarkStart w:id="0" w:name="_GoBack"/>
      <w:bookmarkEnd w:id="0"/>
    </w:p>
    <w:p w:rsidR="00747412" w:rsidRPr="00747412" w:rsidRDefault="00747412" w:rsidP="00747412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47412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頒獎典禮活動時程表</w:t>
      </w:r>
    </w:p>
    <w:tbl>
      <w:tblPr>
        <w:tblStyle w:val="1"/>
        <w:tblW w:w="7654" w:type="dxa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12:30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會場佈置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13:00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參賽隊伍完成報到</w:t>
            </w: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13:30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會場準備就緒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評審報到</w:t>
            </w: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13:40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第01隊說明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14:05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第02隊說明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14:30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第03隊說明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14:55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中場休息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休息十五分鐘</w:t>
            </w: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15:10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第04隊說明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15:35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第05隊說明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16:00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第06隊說明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16:25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評審講評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成績加總</w:t>
            </w: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16:50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成績宣布暨頒獎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47412" w:rsidRPr="00747412" w:rsidTr="0009530D">
        <w:trPr>
          <w:trHeight w:val="567"/>
          <w:jc w:val="center"/>
        </w:trPr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-1353185</wp:posOffset>
                      </wp:positionH>
                      <wp:positionV relativeFrom="paragraph">
                        <wp:posOffset>834390</wp:posOffset>
                      </wp:positionV>
                      <wp:extent cx="7414895" cy="32004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489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412" w:rsidRPr="00B75C26" w:rsidRDefault="00747412" w:rsidP="00747412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iCs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iCs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06.55pt;margin-top:65.7pt;width:583.8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" filled="f" stroked="f">
                      <v:textbox style="mso-fit-shape-to-text:t">
                        <w:txbxContent>
                          <w:p w:rsidR="00747412" w:rsidRPr="00B75C26" w:rsidRDefault="00747412" w:rsidP="00747412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7412">
              <w:rPr>
                <w:rFonts w:ascii="標楷體" w:eastAsia="標楷體" w:hAnsi="標楷體" w:hint="eastAsia"/>
                <w:sz w:val="28"/>
              </w:rPr>
              <w:t>17:10</w:t>
            </w:r>
          </w:p>
        </w:tc>
        <w:tc>
          <w:tcPr>
            <w:tcW w:w="2551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747412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2552" w:type="dxa"/>
            <w:vAlign w:val="center"/>
          </w:tcPr>
          <w:p w:rsidR="00747412" w:rsidRPr="00747412" w:rsidRDefault="00747412" w:rsidP="00747412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747412" w:rsidRPr="00747412" w:rsidRDefault="00747412"/>
    <w:sectPr w:rsidR="00747412" w:rsidRPr="007474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2762"/>
    <w:multiLevelType w:val="hybridMultilevel"/>
    <w:tmpl w:val="341EC29C"/>
    <w:lvl w:ilvl="0" w:tplc="850CB6C6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12"/>
    <w:rsid w:val="00613EF1"/>
    <w:rsid w:val="00747412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74741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74741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2018-06-05T03:13:00Z</dcterms:created>
  <dcterms:modified xsi:type="dcterms:W3CDTF">2018-06-05T03:17:00Z</dcterms:modified>
</cp:coreProperties>
</file>